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1160" w:type="dxa"/>
        <w:tblInd w:w="-792" w:type="dxa"/>
        <w:tblLook w:val="04A0" w:firstRow="1" w:lastRow="0" w:firstColumn="1" w:lastColumn="0" w:noHBand="0" w:noVBand="1"/>
      </w:tblPr>
      <w:tblGrid>
        <w:gridCol w:w="723"/>
        <w:gridCol w:w="2534"/>
        <w:gridCol w:w="3491"/>
        <w:gridCol w:w="1544"/>
        <w:gridCol w:w="1614"/>
        <w:gridCol w:w="1254"/>
      </w:tblGrid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l;=g+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Kfflnsfsf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]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gfd</w:t>
            </w:r>
            <w:proofErr w:type="spellEnd"/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Cambria" w:eastAsia="Calibri" w:hAnsi="Cambria" w:cs="Mangal"/>
                <w:sz w:val="36"/>
                <w:szCs w:val="36"/>
              </w:rPr>
            </w:pPr>
            <w:r w:rsidRPr="00447053">
              <w:rPr>
                <w:rFonts w:ascii="Cambria" w:eastAsia="Calibri" w:hAnsi="Cambria" w:cs="Mangal"/>
                <w:sz w:val="36"/>
                <w:szCs w:val="36"/>
              </w:rPr>
              <w:t>OTC CENTER</w:t>
            </w: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cj:yf</w:t>
            </w:r>
            <w:proofErr w:type="spellEnd"/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tflnd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k|fKt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: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jf:YosdL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{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Sm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}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lkmot</w:t>
            </w:r>
            <w:proofErr w:type="spellEnd"/>
          </w:p>
        </w:tc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!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Sm'Zdf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gu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/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kflnsf</w:t>
            </w:r>
            <w:proofErr w:type="spellEnd"/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kj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{t c:ktfn </w:t>
            </w:r>
            <w:r w:rsidRPr="00447053">
              <w:rPr>
                <w:rFonts w:ascii="Cambria" w:eastAsia="Calibri" w:hAnsi="Cambria" w:cs="Mangal"/>
                <w:sz w:val="36"/>
                <w:szCs w:val="36"/>
              </w:rPr>
              <w:t>ITC</w:t>
            </w:r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,7'lnkf]v/L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k|f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=: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=s],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b'n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'{Ë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]=</w:t>
            </w:r>
          </w:p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  <w:bookmarkStart w:id="0" w:name="_GoBack"/>
        <w:bookmarkEnd w:id="0"/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@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kmn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; g=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Gfu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/ c:ktfn b]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lj:yfg,zs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/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]v/L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],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kfË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/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fË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#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Dfxflznf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uf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n'Fv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'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k|f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=: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=s]=,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afnfsf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]6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]=</w:t>
            </w: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$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ljxfbL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uf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/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flgkfgL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: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rf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}sL,zflnu|fd,jfxfsL7f6L :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rf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}=</w:t>
            </w: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%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}o'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uf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; x=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]=,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lqa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]0fL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]=</w:t>
            </w: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^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Df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fbL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uf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Afh'Ë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]=,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ltnfxf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/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]=,/fDhf7f6L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</w:tr>
      <w:tr w:rsidR="00447053" w:rsidRPr="00447053" w:rsidTr="005C4A23">
        <w:tc>
          <w:tcPr>
            <w:tcW w:w="723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&amp;</w:t>
            </w:r>
          </w:p>
        </w:tc>
        <w:tc>
          <w:tcPr>
            <w:tcW w:w="3057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Hfnhnf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uf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</w:p>
        </w:tc>
        <w:tc>
          <w:tcPr>
            <w:tcW w:w="252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dNnfh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x]=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kf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],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zflnhf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: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jf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=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rf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}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sL</w:t>
            </w:r>
            <w:proofErr w:type="spellEnd"/>
          </w:p>
        </w:tc>
        <w:tc>
          <w:tcPr>
            <w:tcW w:w="1801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r w:rsidRPr="00447053">
              <w:rPr>
                <w:rFonts w:ascii="Preeti" w:eastAsia="Calibri" w:hAnsi="Preeti" w:cs="Mangal"/>
                <w:sz w:val="36"/>
                <w:szCs w:val="36"/>
              </w:rPr>
              <w:t>;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fdfu|L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pknAw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 xml:space="preserve"> </w:t>
            </w: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x'g'kg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]{</w:t>
            </w:r>
          </w:p>
        </w:tc>
        <w:tc>
          <w:tcPr>
            <w:tcW w:w="1709" w:type="dxa"/>
          </w:tcPr>
          <w:p w:rsidR="00447053" w:rsidRPr="00447053" w:rsidRDefault="00447053" w:rsidP="00447053">
            <w:pPr>
              <w:rPr>
                <w:rFonts w:ascii="Calibri" w:eastAsia="Calibri" w:hAnsi="Calibri" w:cs="Mangal"/>
              </w:rPr>
            </w:pPr>
            <w:proofErr w:type="spellStart"/>
            <w:r w:rsidRPr="00447053">
              <w:rPr>
                <w:rFonts w:ascii="Preeti" w:eastAsia="Calibri" w:hAnsi="Preeti" w:cs="Mangal"/>
                <w:sz w:val="36"/>
                <w:szCs w:val="36"/>
              </w:rPr>
              <w:t>ePsf</w:t>
            </w:r>
            <w:proofErr w:type="spellEnd"/>
            <w:r w:rsidRPr="00447053">
              <w:rPr>
                <w:rFonts w:ascii="Preeti" w:eastAsia="Calibri" w:hAnsi="Preeti" w:cs="Mangal"/>
                <w:sz w:val="36"/>
                <w:szCs w:val="36"/>
              </w:rPr>
              <w:t>]</w:t>
            </w:r>
          </w:p>
        </w:tc>
        <w:tc>
          <w:tcPr>
            <w:tcW w:w="1350" w:type="dxa"/>
          </w:tcPr>
          <w:p w:rsidR="00447053" w:rsidRPr="00447053" w:rsidRDefault="00447053" w:rsidP="00447053">
            <w:pPr>
              <w:rPr>
                <w:rFonts w:ascii="Preeti" w:eastAsia="Calibri" w:hAnsi="Preeti" w:cs="Mangal"/>
                <w:sz w:val="36"/>
                <w:szCs w:val="36"/>
              </w:rPr>
            </w:pPr>
          </w:p>
        </w:tc>
      </w:tr>
    </w:tbl>
    <w:p w:rsidR="00136E17" w:rsidRDefault="00136E17"/>
    <w:sectPr w:rsidR="00136E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7F" w:rsidRDefault="00F1177F" w:rsidP="00447053">
      <w:pPr>
        <w:spacing w:after="0" w:line="240" w:lineRule="auto"/>
      </w:pPr>
      <w:r>
        <w:separator/>
      </w:r>
    </w:p>
  </w:endnote>
  <w:endnote w:type="continuationSeparator" w:id="0">
    <w:p w:rsidR="00F1177F" w:rsidRDefault="00F1177F" w:rsidP="0044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7F" w:rsidRDefault="00F1177F" w:rsidP="00447053">
      <w:pPr>
        <w:spacing w:after="0" w:line="240" w:lineRule="auto"/>
      </w:pPr>
      <w:r>
        <w:separator/>
      </w:r>
    </w:p>
  </w:footnote>
  <w:footnote w:type="continuationSeparator" w:id="0">
    <w:p w:rsidR="00F1177F" w:rsidRDefault="00F1177F" w:rsidP="0044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53" w:rsidRDefault="00447053" w:rsidP="00447053">
    <w:pPr>
      <w:rPr>
        <w:rFonts w:ascii="Preeti" w:hAnsi="Preeti"/>
        <w:sz w:val="36"/>
        <w:szCs w:val="36"/>
      </w:rPr>
    </w:pPr>
    <w:proofErr w:type="spellStart"/>
    <w:proofErr w:type="gramStart"/>
    <w:r w:rsidRPr="00AC3A2B">
      <w:rPr>
        <w:rFonts w:ascii="Preeti" w:hAnsi="Preeti"/>
        <w:sz w:val="36"/>
        <w:szCs w:val="36"/>
      </w:rPr>
      <w:t>K</w:t>
    </w:r>
    <w:r>
      <w:rPr>
        <w:rFonts w:ascii="Preeti" w:hAnsi="Preeti"/>
        <w:sz w:val="36"/>
        <w:szCs w:val="36"/>
      </w:rPr>
      <w:t>f</w:t>
    </w:r>
    <w:r w:rsidRPr="00AC3A2B">
      <w:rPr>
        <w:rFonts w:ascii="Preeti" w:hAnsi="Preeti"/>
        <w:sz w:val="36"/>
        <w:szCs w:val="36"/>
      </w:rPr>
      <w:t>j</w:t>
    </w:r>
    <w:proofErr w:type="spellEnd"/>
    <w:r w:rsidRPr="00AC3A2B">
      <w:rPr>
        <w:rFonts w:ascii="Preeti" w:hAnsi="Preeti"/>
        <w:sz w:val="36"/>
        <w:szCs w:val="36"/>
      </w:rPr>
      <w:t>{</w:t>
    </w:r>
    <w:proofErr w:type="gramEnd"/>
    <w:r w:rsidRPr="00AC3A2B">
      <w:rPr>
        <w:rFonts w:ascii="Preeti" w:hAnsi="Preeti"/>
        <w:sz w:val="36"/>
        <w:szCs w:val="36"/>
      </w:rPr>
      <w:t>t</w:t>
    </w:r>
    <w:r>
      <w:rPr>
        <w:rFonts w:ascii="Preeti" w:hAnsi="Preeti"/>
        <w:sz w:val="36"/>
        <w:szCs w:val="36"/>
      </w:rPr>
      <w:t xml:space="preserve"> </w:t>
    </w:r>
    <w:proofErr w:type="spellStart"/>
    <w:r>
      <w:rPr>
        <w:rFonts w:ascii="Preeti" w:hAnsi="Preeti"/>
        <w:sz w:val="36"/>
        <w:szCs w:val="36"/>
      </w:rPr>
      <w:t>lhNnf</w:t>
    </w:r>
    <w:proofErr w:type="spellEnd"/>
    <w:r>
      <w:rPr>
        <w:rFonts w:ascii="Preeti" w:hAnsi="Preeti"/>
        <w:sz w:val="36"/>
        <w:szCs w:val="36"/>
      </w:rPr>
      <w:t xml:space="preserve"> </w:t>
    </w:r>
    <w:proofErr w:type="spellStart"/>
    <w:r>
      <w:rPr>
        <w:rFonts w:ascii="Preeti" w:hAnsi="Preeti"/>
        <w:sz w:val="36"/>
        <w:szCs w:val="36"/>
      </w:rPr>
      <w:t>cGtu</w:t>
    </w:r>
    <w:proofErr w:type="spellEnd"/>
    <w:r>
      <w:rPr>
        <w:rFonts w:ascii="Preeti" w:hAnsi="Preeti"/>
        <w:sz w:val="36"/>
        <w:szCs w:val="36"/>
      </w:rPr>
      <w:t>{t :</w:t>
    </w:r>
    <w:proofErr w:type="spellStart"/>
    <w:r>
      <w:rPr>
        <w:rFonts w:ascii="Preeti" w:hAnsi="Preeti"/>
        <w:sz w:val="36"/>
        <w:szCs w:val="36"/>
      </w:rPr>
      <w:t>yflgo</w:t>
    </w:r>
    <w:proofErr w:type="spellEnd"/>
    <w:r>
      <w:rPr>
        <w:rFonts w:ascii="Preeti" w:hAnsi="Preeti"/>
        <w:sz w:val="36"/>
        <w:szCs w:val="36"/>
      </w:rPr>
      <w:t xml:space="preserve"> </w:t>
    </w:r>
    <w:proofErr w:type="spellStart"/>
    <w:r>
      <w:rPr>
        <w:rFonts w:ascii="Preeti" w:hAnsi="Preeti"/>
        <w:sz w:val="36"/>
        <w:szCs w:val="36"/>
      </w:rPr>
      <w:t>txdf</w:t>
    </w:r>
    <w:proofErr w:type="spellEnd"/>
    <w:r>
      <w:rPr>
        <w:rFonts w:ascii="Preeti" w:hAnsi="Preeti"/>
        <w:sz w:val="36"/>
        <w:szCs w:val="36"/>
      </w:rPr>
      <w:t xml:space="preserve"> :</w:t>
    </w:r>
    <w:proofErr w:type="spellStart"/>
    <w:r>
      <w:rPr>
        <w:rFonts w:ascii="Preeti" w:hAnsi="Preeti"/>
        <w:sz w:val="36"/>
        <w:szCs w:val="36"/>
      </w:rPr>
      <w:t>yfkgfsf</w:t>
    </w:r>
    <w:proofErr w:type="spellEnd"/>
    <w:r>
      <w:rPr>
        <w:rFonts w:ascii="Preeti" w:hAnsi="Preeti"/>
        <w:sz w:val="36"/>
        <w:szCs w:val="36"/>
      </w:rPr>
      <w:t>] r/0fdf /x]</w:t>
    </w:r>
    <w:proofErr w:type="spellStart"/>
    <w:r>
      <w:rPr>
        <w:rFonts w:ascii="Preeti" w:hAnsi="Preeti"/>
        <w:sz w:val="36"/>
        <w:szCs w:val="36"/>
      </w:rPr>
      <w:t>sf</w:t>
    </w:r>
    <w:proofErr w:type="spellEnd"/>
    <w:r>
      <w:rPr>
        <w:rFonts w:ascii="Preeti" w:hAnsi="Preeti"/>
        <w:sz w:val="36"/>
        <w:szCs w:val="36"/>
      </w:rPr>
      <w:t xml:space="preserve"> </w:t>
    </w:r>
    <w:r w:rsidRPr="00AC3A2B">
      <w:rPr>
        <w:rFonts w:asciiTheme="majorHAnsi" w:hAnsiTheme="majorHAnsi"/>
        <w:sz w:val="36"/>
        <w:szCs w:val="36"/>
      </w:rPr>
      <w:t>OTC</w:t>
    </w:r>
    <w:r>
      <w:rPr>
        <w:rFonts w:ascii="Preeti" w:hAnsi="Preeti"/>
        <w:sz w:val="36"/>
        <w:szCs w:val="36"/>
      </w:rPr>
      <w:t xml:space="preserve"> ;]G6/</w:t>
    </w:r>
    <w:proofErr w:type="spellStart"/>
    <w:r>
      <w:rPr>
        <w:rFonts w:ascii="Preeti" w:hAnsi="Preeti"/>
        <w:sz w:val="36"/>
        <w:szCs w:val="36"/>
      </w:rPr>
      <w:t>x?sf</w:t>
    </w:r>
    <w:proofErr w:type="spellEnd"/>
    <w:r>
      <w:rPr>
        <w:rFonts w:ascii="Preeti" w:hAnsi="Preeti"/>
        <w:sz w:val="36"/>
        <w:szCs w:val="36"/>
      </w:rPr>
      <w:t xml:space="preserve">] </w:t>
    </w:r>
    <w:proofErr w:type="spellStart"/>
    <w:r>
      <w:rPr>
        <w:rFonts w:ascii="Preeti" w:hAnsi="Preeti"/>
        <w:sz w:val="36"/>
        <w:szCs w:val="36"/>
      </w:rPr>
      <w:t>laa</w:t>
    </w:r>
    <w:proofErr w:type="spellEnd"/>
    <w:r>
      <w:rPr>
        <w:rFonts w:ascii="Preeti" w:hAnsi="Preeti"/>
        <w:sz w:val="36"/>
        <w:szCs w:val="36"/>
      </w:rPr>
      <w:t>/0f</w:t>
    </w:r>
  </w:p>
  <w:p w:rsidR="00447053" w:rsidRDefault="00447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53"/>
    <w:rsid w:val="00136E17"/>
    <w:rsid w:val="00447053"/>
    <w:rsid w:val="00F1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70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53"/>
  </w:style>
  <w:style w:type="paragraph" w:styleId="Footer">
    <w:name w:val="footer"/>
    <w:basedOn w:val="Normal"/>
    <w:link w:val="FooterChar"/>
    <w:uiPriority w:val="99"/>
    <w:unhideWhenUsed/>
    <w:rsid w:val="0044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470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4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53"/>
  </w:style>
  <w:style w:type="paragraph" w:styleId="Footer">
    <w:name w:val="footer"/>
    <w:basedOn w:val="Normal"/>
    <w:link w:val="FooterChar"/>
    <w:uiPriority w:val="99"/>
    <w:unhideWhenUsed/>
    <w:rsid w:val="0044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glory</dc:creator>
  <cp:lastModifiedBy>glory</cp:lastModifiedBy>
  <cp:revision>1</cp:revision>
  <dcterms:created xsi:type="dcterms:W3CDTF">2022-09-05T05:50:00Z</dcterms:created>
  <dcterms:modified xsi:type="dcterms:W3CDTF">2022-09-05T05:53:00Z</dcterms:modified>
</cp:coreProperties>
</file>